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F539" w14:textId="77777777" w:rsidR="006C2E17" w:rsidRDefault="00E766C1" w:rsidP="00E766C1">
      <w:pPr>
        <w:jc w:val="center"/>
        <w:rPr>
          <w:b/>
          <w:sz w:val="24"/>
        </w:rPr>
      </w:pPr>
      <w:r w:rsidRPr="00E766C1">
        <w:rPr>
          <w:b/>
          <w:sz w:val="24"/>
        </w:rPr>
        <w:t>Projekt založení porostu</w:t>
      </w:r>
    </w:p>
    <w:p w14:paraId="01B158E3" w14:textId="77777777" w:rsidR="00E766C1" w:rsidRPr="00A22B31" w:rsidRDefault="00E766C1" w:rsidP="00E766C1">
      <w:pPr>
        <w:rPr>
          <w:b/>
        </w:rPr>
      </w:pPr>
      <w:r w:rsidRPr="00A22B31">
        <w:rPr>
          <w:b/>
        </w:rPr>
        <w:t>Zadání:</w:t>
      </w:r>
    </w:p>
    <w:p w14:paraId="0BABB364" w14:textId="77777777" w:rsidR="00E766C1" w:rsidRPr="00A22B31" w:rsidRDefault="00E766C1" w:rsidP="00E766C1">
      <w:pPr>
        <w:rPr>
          <w:sz w:val="20"/>
        </w:rPr>
      </w:pPr>
      <w:r w:rsidRPr="00A22B31">
        <w:rPr>
          <w:sz w:val="20"/>
        </w:rPr>
        <w:t>Vypracujte kompletní návrh založení porostu a péče o kulturu v prvním roce, podle konkrétních podmínek zadané lokality a určené funkce porostu.</w:t>
      </w:r>
    </w:p>
    <w:p w14:paraId="550DBC46" w14:textId="77777777" w:rsidR="00E766C1" w:rsidRPr="00A22B31" w:rsidRDefault="00E766C1" w:rsidP="00E766C1">
      <w:pPr>
        <w:rPr>
          <w:b/>
        </w:rPr>
      </w:pPr>
      <w:r w:rsidRPr="00A22B31">
        <w:rPr>
          <w:b/>
        </w:rPr>
        <w:t>Obsah projektu:</w:t>
      </w:r>
    </w:p>
    <w:p w14:paraId="0AFCBC10" w14:textId="1E6B0E8C" w:rsidR="00E766C1" w:rsidRPr="00A22B31" w:rsidRDefault="002C2C6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Mapa a foto lokality</w:t>
      </w:r>
      <w:r w:rsidR="009A0251">
        <w:rPr>
          <w:sz w:val="20"/>
        </w:rPr>
        <w:t>.</w:t>
      </w:r>
      <w:r w:rsidRPr="00A22B31">
        <w:rPr>
          <w:sz w:val="20"/>
        </w:rPr>
        <w:t xml:space="preserve"> </w:t>
      </w:r>
    </w:p>
    <w:p w14:paraId="1CC778EC" w14:textId="0C19D533" w:rsidR="002C2C6E" w:rsidRPr="00A22B31" w:rsidRDefault="002C2C6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Charakteristika BPJE</w:t>
      </w:r>
      <w:r w:rsidR="009A0251">
        <w:rPr>
          <w:sz w:val="20"/>
        </w:rPr>
        <w:t>.</w:t>
      </w:r>
    </w:p>
    <w:p w14:paraId="2B76B7AC" w14:textId="77777777" w:rsidR="002C2C6E" w:rsidRPr="00A22B31" w:rsidRDefault="002C2C6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Analýza stanoviště s určením hlavních faktorů podmiňující úspěšnost výsadeb (půdní typ, půdní druh, procento skeletu, minerální síla půdy, vlhkost půdy, hloubka půdy, kyselost půdy, stupeň rozpojitelnosti zeminy, stupeň zabuřenění, výška a druh buřeně ve vegetační době, ohrožení kultury větrem, vodou, mrazem, buření, zvěří, hmyzem, imisemi).</w:t>
      </w:r>
    </w:p>
    <w:p w14:paraId="04711555" w14:textId="23362C5D" w:rsidR="002C2C6E" w:rsidRPr="00A22B31" w:rsidRDefault="002C2C6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Návrh obnovního cíle</w:t>
      </w:r>
      <w:r w:rsidR="009A1B0D">
        <w:rPr>
          <w:sz w:val="20"/>
        </w:rPr>
        <w:t xml:space="preserve"> (plánu výsadby)</w:t>
      </w:r>
      <w:r w:rsidRPr="00A22B31">
        <w:rPr>
          <w:sz w:val="20"/>
        </w:rPr>
        <w:t xml:space="preserve"> s určením výšky a způsobu vypěstování sadebního materiálu použitých dřevin (vzorec jejich pěstování).</w:t>
      </w:r>
    </w:p>
    <w:p w14:paraId="014C1B2D" w14:textId="5614ABD1" w:rsidR="002C2C6E" w:rsidRPr="00A22B31" w:rsidRDefault="002C2C6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Přenos reprodukčního materiálu (odkud lze použít reprodukční materiál)</w:t>
      </w:r>
      <w:r w:rsidR="009A0251">
        <w:rPr>
          <w:sz w:val="20"/>
        </w:rPr>
        <w:t>.</w:t>
      </w:r>
    </w:p>
    <w:p w14:paraId="5FBB30CA" w14:textId="77777777" w:rsidR="002C2C6E" w:rsidRPr="00A22B31" w:rsidRDefault="002C2C6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Návrh přípravy stanoviště (vyklizení dřevní hmoty, mechanická, chemická a biologická příprava).</w:t>
      </w:r>
    </w:p>
    <w:p w14:paraId="2B4B8C01" w14:textId="77777777" w:rsidR="002C2C6E" w:rsidRPr="00A22B31" w:rsidRDefault="002C2C6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Způsob sadby.</w:t>
      </w:r>
    </w:p>
    <w:p w14:paraId="0C46C068" w14:textId="092AFB36" w:rsidR="002C2C6E" w:rsidRPr="00A22B31" w:rsidRDefault="002C2C6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 xml:space="preserve">Doba </w:t>
      </w:r>
      <w:r w:rsidR="009A1B0D">
        <w:rPr>
          <w:sz w:val="20"/>
        </w:rPr>
        <w:t>výsadby</w:t>
      </w:r>
      <w:r w:rsidRPr="00A22B31">
        <w:rPr>
          <w:sz w:val="20"/>
        </w:rPr>
        <w:t xml:space="preserve"> – jaro.</w:t>
      </w:r>
    </w:p>
    <w:p w14:paraId="1150188C" w14:textId="77777777" w:rsidR="002C2C6E" w:rsidRPr="00A22B31" w:rsidRDefault="002C2C6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Plošné rozmístění dřevin</w:t>
      </w:r>
      <w:r w:rsidR="007040BE" w:rsidRPr="00A22B31">
        <w:rPr>
          <w:sz w:val="20"/>
        </w:rPr>
        <w:t xml:space="preserve"> (způsob smíšení, spon a hustota).</w:t>
      </w:r>
    </w:p>
    <w:p w14:paraId="48CA6044" w14:textId="5D1CF1CB" w:rsidR="007040BE" w:rsidRPr="00A22B31" w:rsidRDefault="007040B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 xml:space="preserve">Výpočet mzdových nákladů nutných pro </w:t>
      </w:r>
      <w:r w:rsidR="009A0251">
        <w:rPr>
          <w:sz w:val="20"/>
        </w:rPr>
        <w:t>výsadbu na</w:t>
      </w:r>
      <w:r w:rsidRPr="00A22B31">
        <w:rPr>
          <w:sz w:val="20"/>
        </w:rPr>
        <w:t xml:space="preserve"> dané lokalit</w:t>
      </w:r>
      <w:r w:rsidR="009A0251">
        <w:rPr>
          <w:sz w:val="20"/>
        </w:rPr>
        <w:t>ě</w:t>
      </w:r>
      <w:r w:rsidRPr="00A22B31">
        <w:rPr>
          <w:sz w:val="20"/>
        </w:rPr>
        <w:t>.</w:t>
      </w:r>
    </w:p>
    <w:p w14:paraId="16DBED64" w14:textId="77777777" w:rsidR="007040BE" w:rsidRPr="00A22B31" w:rsidRDefault="007040B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Výpočet ceny použitého sadebního materiálu.</w:t>
      </w:r>
    </w:p>
    <w:p w14:paraId="0E2EE342" w14:textId="1BBFA274" w:rsidR="007040BE" w:rsidRPr="00A22B31" w:rsidRDefault="007040BE" w:rsidP="002C2C6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 xml:space="preserve">Návrhy </w:t>
      </w:r>
      <w:r w:rsidR="007B4708">
        <w:rPr>
          <w:sz w:val="20"/>
        </w:rPr>
        <w:t>vy</w:t>
      </w:r>
      <w:r w:rsidRPr="00A22B31">
        <w:rPr>
          <w:sz w:val="20"/>
        </w:rPr>
        <w:t>lepšování, když ztráty uhynutí činí 25% (1x vylepšování) – podzim.</w:t>
      </w:r>
    </w:p>
    <w:p w14:paraId="37D10ADB" w14:textId="77777777" w:rsidR="007040BE" w:rsidRPr="00A22B31" w:rsidRDefault="007040BE" w:rsidP="007040BE">
      <w:pPr>
        <w:pStyle w:val="Odstavecseseznamem"/>
        <w:numPr>
          <w:ilvl w:val="0"/>
          <w:numId w:val="2"/>
        </w:numPr>
        <w:rPr>
          <w:sz w:val="20"/>
        </w:rPr>
      </w:pPr>
      <w:r w:rsidRPr="00A22B31">
        <w:rPr>
          <w:sz w:val="20"/>
        </w:rPr>
        <w:t xml:space="preserve">druh dřeviny, vzorec pěstování </w:t>
      </w:r>
    </w:p>
    <w:p w14:paraId="699A5005" w14:textId="77777777" w:rsidR="007040BE" w:rsidRPr="00A22B31" w:rsidRDefault="007040BE" w:rsidP="007040BE">
      <w:pPr>
        <w:pStyle w:val="Odstavecseseznamem"/>
        <w:numPr>
          <w:ilvl w:val="0"/>
          <w:numId w:val="2"/>
        </w:numPr>
        <w:rPr>
          <w:sz w:val="20"/>
        </w:rPr>
      </w:pPr>
      <w:r w:rsidRPr="00A22B31">
        <w:rPr>
          <w:sz w:val="20"/>
        </w:rPr>
        <w:t>způsob sadby</w:t>
      </w:r>
    </w:p>
    <w:p w14:paraId="5FFCAF33" w14:textId="0AB1CD07" w:rsidR="007040BE" w:rsidRPr="00A22B31" w:rsidRDefault="009A1B0D" w:rsidP="007040BE">
      <w:pPr>
        <w:pStyle w:val="Odstavecseseznamem"/>
        <w:numPr>
          <w:ilvl w:val="0"/>
          <w:numId w:val="1"/>
        </w:numPr>
        <w:rPr>
          <w:sz w:val="20"/>
        </w:rPr>
      </w:pPr>
      <w:r>
        <w:rPr>
          <w:sz w:val="20"/>
        </w:rPr>
        <w:t>V</w:t>
      </w:r>
      <w:r w:rsidR="007040BE" w:rsidRPr="00A22B31">
        <w:rPr>
          <w:sz w:val="20"/>
        </w:rPr>
        <w:t>ýpočet mzdových nákladů</w:t>
      </w:r>
      <w:r w:rsidR="007B4708">
        <w:rPr>
          <w:sz w:val="20"/>
        </w:rPr>
        <w:t xml:space="preserve"> a ceny sadebního materiálu</w:t>
      </w:r>
      <w:r w:rsidR="007040BE" w:rsidRPr="00A22B31">
        <w:rPr>
          <w:sz w:val="20"/>
        </w:rPr>
        <w:t xml:space="preserve"> nutných na vylepšování.</w:t>
      </w:r>
    </w:p>
    <w:p w14:paraId="7BDA1A21" w14:textId="77777777" w:rsidR="007040BE" w:rsidRPr="00A22B31" w:rsidRDefault="007040BE" w:rsidP="007040B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Způsoby ochrany proti zvěři, buřeni a jiným škodlivým činitelům.</w:t>
      </w:r>
    </w:p>
    <w:p w14:paraId="792965B0" w14:textId="5C0849CA" w:rsidR="007040BE" w:rsidRPr="00A22B31" w:rsidRDefault="007040BE" w:rsidP="007040B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 xml:space="preserve"> Výpočet mzdových nákladů</w:t>
      </w:r>
      <w:r w:rsidR="007B4708">
        <w:rPr>
          <w:sz w:val="20"/>
        </w:rPr>
        <w:t xml:space="preserve"> a ceny materiálů</w:t>
      </w:r>
      <w:r w:rsidRPr="00A22B31">
        <w:rPr>
          <w:sz w:val="20"/>
        </w:rPr>
        <w:t xml:space="preserve"> vynaložených prvním rokem po výsadbě na ochranu proti zvěři, buřeni a jiným škodlivým činitelům.</w:t>
      </w:r>
    </w:p>
    <w:p w14:paraId="442EFAF6" w14:textId="290C3EFD" w:rsidR="007040BE" w:rsidRPr="00A22B31" w:rsidRDefault="007040BE" w:rsidP="007040B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>Součet nákladů (body 10,11,13</w:t>
      </w:r>
      <w:r w:rsidR="009A0251">
        <w:rPr>
          <w:sz w:val="20"/>
        </w:rPr>
        <w:t>, 15</w:t>
      </w:r>
      <w:r w:rsidRPr="00A22B31">
        <w:rPr>
          <w:sz w:val="20"/>
        </w:rPr>
        <w:t>)</w:t>
      </w:r>
      <w:r w:rsidR="009A0251">
        <w:rPr>
          <w:sz w:val="20"/>
        </w:rPr>
        <w:t>.</w:t>
      </w:r>
    </w:p>
    <w:p w14:paraId="595E8A1B" w14:textId="171E700A" w:rsidR="007040BE" w:rsidRPr="00A22B31" w:rsidRDefault="007040BE" w:rsidP="007040BE">
      <w:pPr>
        <w:pStyle w:val="Odstavecseseznamem"/>
        <w:numPr>
          <w:ilvl w:val="0"/>
          <w:numId w:val="1"/>
        </w:numPr>
        <w:rPr>
          <w:sz w:val="20"/>
        </w:rPr>
      </w:pPr>
      <w:r w:rsidRPr="00A22B31">
        <w:rPr>
          <w:sz w:val="20"/>
        </w:rPr>
        <w:t xml:space="preserve">Situační náčrt plochy, který bude obsahovat vylišení ročních stanovištních podmínek (např. stupeň zabuřenění), spádnici, směr postupu při </w:t>
      </w:r>
      <w:r w:rsidR="009A1B0D">
        <w:rPr>
          <w:sz w:val="20"/>
        </w:rPr>
        <w:t>výsadbě</w:t>
      </w:r>
      <w:r w:rsidRPr="00A22B31">
        <w:rPr>
          <w:sz w:val="20"/>
        </w:rPr>
        <w:t xml:space="preserve">, rozmístění dřevin na ploše, místo krátkodobého založení sadebního materiálu (záložiště). </w:t>
      </w:r>
    </w:p>
    <w:p w14:paraId="1AE50660" w14:textId="77777777" w:rsidR="007040BE" w:rsidRPr="00A22B31" w:rsidRDefault="007040BE" w:rsidP="007040BE">
      <w:pPr>
        <w:rPr>
          <w:b/>
        </w:rPr>
      </w:pPr>
      <w:r w:rsidRPr="00A22B31">
        <w:rPr>
          <w:b/>
        </w:rPr>
        <w:t>Doporučená literatura:</w:t>
      </w:r>
    </w:p>
    <w:p w14:paraId="5F325F2C" w14:textId="77777777" w:rsidR="007040BE" w:rsidRPr="00A22B31" w:rsidRDefault="007040BE" w:rsidP="00A22B31">
      <w:pPr>
        <w:pStyle w:val="Odstavecseseznamem"/>
        <w:rPr>
          <w:sz w:val="20"/>
        </w:rPr>
      </w:pPr>
      <w:r w:rsidRPr="00A22B31">
        <w:rPr>
          <w:sz w:val="20"/>
        </w:rPr>
        <w:t>HROMAS, J.: Dřeviny pro včely a zvěř. Matice lesnická, 2000, 91s.</w:t>
      </w:r>
    </w:p>
    <w:p w14:paraId="2A7A1412" w14:textId="77777777" w:rsidR="007040BE" w:rsidRPr="00A22B31" w:rsidRDefault="007040BE" w:rsidP="00A22B31">
      <w:pPr>
        <w:pStyle w:val="Odstavecseseznamem"/>
        <w:rPr>
          <w:sz w:val="20"/>
        </w:rPr>
      </w:pPr>
      <w:r w:rsidRPr="00A22B31">
        <w:rPr>
          <w:sz w:val="20"/>
        </w:rPr>
        <w:t>KAVKA, B., ŠINDELÁŘOVÁ, J.: Funkce zeleně v životním prostředí. SZN Praha, 1978, 235 s.</w:t>
      </w:r>
    </w:p>
    <w:p w14:paraId="2860BE66" w14:textId="77777777" w:rsidR="007040BE" w:rsidRPr="00A22B31" w:rsidRDefault="00A22B31" w:rsidP="00A22B31">
      <w:pPr>
        <w:pStyle w:val="Odstavecseseznamem"/>
        <w:rPr>
          <w:sz w:val="20"/>
        </w:rPr>
      </w:pPr>
      <w:r w:rsidRPr="00A22B31">
        <w:rPr>
          <w:sz w:val="20"/>
        </w:rPr>
        <w:t>KRAVKA, M. a kol.: Plantáže dřevin pro biomasu, vánoční stromky a zalesňování zemědělských půd. Grada, 2012, 102 s.</w:t>
      </w:r>
    </w:p>
    <w:p w14:paraId="227509F3" w14:textId="77777777" w:rsidR="00A22B31" w:rsidRPr="00A22B31" w:rsidRDefault="00A22B31" w:rsidP="00A22B31">
      <w:pPr>
        <w:pStyle w:val="Odstavecseseznamem"/>
        <w:rPr>
          <w:sz w:val="20"/>
        </w:rPr>
      </w:pPr>
      <w:r w:rsidRPr="00A22B31">
        <w:rPr>
          <w:sz w:val="20"/>
        </w:rPr>
        <w:t>MAUER, O.: Zakládání dřevinné vegetace. Učební text, Mendelu 2010.</w:t>
      </w:r>
    </w:p>
    <w:p w14:paraId="7F0B8045" w14:textId="77777777" w:rsidR="00A22B31" w:rsidRPr="00A22B31" w:rsidRDefault="00A22B31" w:rsidP="00A22B31">
      <w:pPr>
        <w:pStyle w:val="Odstavecseseznamem"/>
        <w:rPr>
          <w:sz w:val="20"/>
        </w:rPr>
      </w:pPr>
      <w:r w:rsidRPr="00A22B31">
        <w:rPr>
          <w:sz w:val="20"/>
        </w:rPr>
        <w:t xml:space="preserve">PLÍVA, K., PRŮŠA, E.: Typologické podklady pěstování lesů. SZN Praha, 1989, 401 s. </w:t>
      </w:r>
    </w:p>
    <w:p w14:paraId="7744E4D4" w14:textId="77777777" w:rsidR="00A22B31" w:rsidRPr="00A22B31" w:rsidRDefault="00A22B31" w:rsidP="00A22B31">
      <w:pPr>
        <w:pStyle w:val="Odstavecseseznamem"/>
        <w:rPr>
          <w:sz w:val="20"/>
        </w:rPr>
      </w:pPr>
      <w:r w:rsidRPr="00A22B31">
        <w:rPr>
          <w:sz w:val="20"/>
        </w:rPr>
        <w:t>Výkonné normy pěstební činnosti.</w:t>
      </w:r>
    </w:p>
    <w:p w14:paraId="290B8C55" w14:textId="77777777" w:rsidR="00A22B31" w:rsidRPr="00A22B31" w:rsidRDefault="00A22B31" w:rsidP="00A22B31">
      <w:pPr>
        <w:pStyle w:val="Odstavecseseznamem"/>
        <w:rPr>
          <w:sz w:val="20"/>
        </w:rPr>
      </w:pPr>
      <w:r w:rsidRPr="00A22B31">
        <w:rPr>
          <w:sz w:val="20"/>
        </w:rPr>
        <w:t>ČŠN 482115 Sadební materiál lesních dřevin. ÚNMZ, 2012.</w:t>
      </w:r>
    </w:p>
    <w:p w14:paraId="3B136156" w14:textId="77777777" w:rsidR="00A22B31" w:rsidRPr="00A22B31" w:rsidRDefault="00A22B31" w:rsidP="00A22B31">
      <w:pPr>
        <w:pStyle w:val="Odstavecseseznamem"/>
        <w:rPr>
          <w:sz w:val="20"/>
        </w:rPr>
      </w:pPr>
      <w:r w:rsidRPr="00A22B31">
        <w:rPr>
          <w:sz w:val="20"/>
        </w:rPr>
        <w:t>ČSN 482116 Umělá obnova lesa a zalesňování. ÚNMZ, 2012.</w:t>
      </w:r>
    </w:p>
    <w:p w14:paraId="7189EC84" w14:textId="77777777" w:rsidR="00A22B31" w:rsidRPr="00A22B31" w:rsidRDefault="00A22B31" w:rsidP="00A22B31">
      <w:pPr>
        <w:pStyle w:val="Odstavecseseznamem"/>
        <w:rPr>
          <w:sz w:val="20"/>
        </w:rPr>
      </w:pPr>
      <w:r w:rsidRPr="00A22B31">
        <w:rPr>
          <w:sz w:val="20"/>
        </w:rPr>
        <w:t xml:space="preserve">ČSN 482117 Příprava stanoviště pro obnovu a zalesňování. UNMZ, 2014. </w:t>
      </w:r>
    </w:p>
    <w:p w14:paraId="534380B5" w14:textId="77777777" w:rsidR="00A22B31" w:rsidRPr="00A22B31" w:rsidRDefault="00A22B31" w:rsidP="00A22B31">
      <w:pPr>
        <w:pStyle w:val="Odstavecseseznamem"/>
        <w:rPr>
          <w:sz w:val="20"/>
        </w:rPr>
      </w:pPr>
      <w:r w:rsidRPr="00A22B31">
        <w:rPr>
          <w:sz w:val="20"/>
        </w:rPr>
        <w:t>SPPK A 02 Výsadby stromů. AOPK ČR, 2013.</w:t>
      </w:r>
    </w:p>
    <w:p w14:paraId="5FAD8A3A" w14:textId="77777777" w:rsidR="00A22B31" w:rsidRPr="00A22B31" w:rsidRDefault="00A22B31" w:rsidP="00A22B31">
      <w:pPr>
        <w:pStyle w:val="Odstavecseseznamem"/>
        <w:rPr>
          <w:sz w:val="20"/>
        </w:rPr>
      </w:pPr>
      <w:r w:rsidRPr="00A22B31">
        <w:rPr>
          <w:sz w:val="20"/>
        </w:rPr>
        <w:t>MAUER, O., LEUGNER, J., Péče a ochrana kultur po obnově a zalesňování. Certifikovaná metodika 2014, 26s.</w:t>
      </w:r>
    </w:p>
    <w:p w14:paraId="1F9CB12F" w14:textId="77777777" w:rsidR="00E766C1" w:rsidRPr="00E766C1" w:rsidRDefault="00E766C1" w:rsidP="00E766C1"/>
    <w:sectPr w:rsidR="00E766C1" w:rsidRPr="00E7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B0B"/>
    <w:multiLevelType w:val="hybridMultilevel"/>
    <w:tmpl w:val="53C04A7C"/>
    <w:lvl w:ilvl="0" w:tplc="7DF225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4C3C"/>
    <w:multiLevelType w:val="hybridMultilevel"/>
    <w:tmpl w:val="99365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71288"/>
    <w:multiLevelType w:val="hybridMultilevel"/>
    <w:tmpl w:val="31F862E8"/>
    <w:lvl w:ilvl="0" w:tplc="7DF225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2652B7"/>
    <w:multiLevelType w:val="hybridMultilevel"/>
    <w:tmpl w:val="03AE7D24"/>
    <w:lvl w:ilvl="0" w:tplc="7DF225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82011">
    <w:abstractNumId w:val="1"/>
  </w:num>
  <w:num w:numId="2" w16cid:durableId="1942957615">
    <w:abstractNumId w:val="2"/>
  </w:num>
  <w:num w:numId="3" w16cid:durableId="2141027803">
    <w:abstractNumId w:val="0"/>
  </w:num>
  <w:num w:numId="4" w16cid:durableId="47252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C1"/>
    <w:rsid w:val="002C2C6E"/>
    <w:rsid w:val="003725B4"/>
    <w:rsid w:val="006C2E17"/>
    <w:rsid w:val="007040BE"/>
    <w:rsid w:val="007B4708"/>
    <w:rsid w:val="009A0251"/>
    <w:rsid w:val="009A1B0D"/>
    <w:rsid w:val="00A22B31"/>
    <w:rsid w:val="00E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E895"/>
  <w15:chartTrackingRefBased/>
  <w15:docId w15:val="{EA703BD0-E3E8-4A74-927D-9C8A7873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Oldřich Mauer</cp:lastModifiedBy>
  <cp:revision>8</cp:revision>
  <dcterms:created xsi:type="dcterms:W3CDTF">2022-10-17T05:20:00Z</dcterms:created>
  <dcterms:modified xsi:type="dcterms:W3CDTF">2022-10-20T05:08:00Z</dcterms:modified>
</cp:coreProperties>
</file>