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5E9" w:rsidRDefault="008E05E9"/>
    <w:p w:rsidR="00AB01E3" w:rsidRDefault="00AB01E3"/>
    <w:p w:rsidR="00AB01E3" w:rsidRDefault="00AB01E3">
      <w:pPr>
        <w:rPr>
          <w:b/>
          <w:sz w:val="32"/>
          <w:szCs w:val="32"/>
          <w:u w:val="single"/>
        </w:rPr>
      </w:pPr>
      <w:r w:rsidRPr="00AB01E3">
        <w:rPr>
          <w:b/>
          <w:sz w:val="32"/>
          <w:szCs w:val="32"/>
          <w:u w:val="single"/>
        </w:rPr>
        <w:t>Upřesnění podmínek pro zpracování projektu</w:t>
      </w:r>
    </w:p>
    <w:p w:rsidR="00AB01E3" w:rsidRDefault="00AB01E3" w:rsidP="00AB01E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B01E3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normosměna</w:t>
      </w:r>
      <w:proofErr w:type="spellEnd"/>
      <w:r>
        <w:rPr>
          <w:sz w:val="24"/>
          <w:szCs w:val="24"/>
        </w:rPr>
        <w:t xml:space="preserve"> = 8 </w:t>
      </w:r>
      <w:proofErr w:type="spellStart"/>
      <w:r>
        <w:rPr>
          <w:sz w:val="24"/>
          <w:szCs w:val="24"/>
        </w:rPr>
        <w:t>Nh</w:t>
      </w:r>
      <w:proofErr w:type="spellEnd"/>
    </w:p>
    <w:p w:rsidR="00AB01E3" w:rsidRDefault="00AB01E3" w:rsidP="00AB01E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Všechny výkonové normy plnění na 110% (eliminace přirážek)</w:t>
      </w:r>
    </w:p>
    <w:p w:rsidR="00AB01E3" w:rsidRDefault="00AB01E3" w:rsidP="00AB01E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Mzdový tarif 120 </w:t>
      </w:r>
      <w:proofErr w:type="spellStart"/>
      <w:r>
        <w:rPr>
          <w:sz w:val="24"/>
          <w:szCs w:val="24"/>
        </w:rPr>
        <w:t>Kč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Nh</w:t>
      </w:r>
      <w:proofErr w:type="spellEnd"/>
    </w:p>
    <w:p w:rsidR="00AB01E3" w:rsidRDefault="00AB01E3" w:rsidP="00AB01E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Všechny jehličnany budou ošetřeny proti klikorohům (2x postřikem), duby budou ošetřeny proti padlí (2x postřikem)</w:t>
      </w:r>
    </w:p>
    <w:p w:rsidR="00AB01E3" w:rsidRDefault="00AB01E3" w:rsidP="00AB01E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 hospodářských lesů bude vysazován minimální počet rostlin daný legislativou</w:t>
      </w:r>
    </w:p>
    <w:p w:rsidR="00AB01E3" w:rsidRDefault="00AB01E3" w:rsidP="00AB01E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Všechny řešené porosty budou zařazeny do lesů zvláštního určení</w:t>
      </w:r>
    </w:p>
    <w:p w:rsidR="00AB01E3" w:rsidRDefault="00AB01E3" w:rsidP="00AB01E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Obnova na jaře, vylepšení na podzim</w:t>
      </w:r>
    </w:p>
    <w:p w:rsidR="00AB01E3" w:rsidRDefault="00AB01E3" w:rsidP="00AB01E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Veškerý reprodukční materiál bude pocházet z porostů fenotypové třídy A</w:t>
      </w:r>
    </w:p>
    <w:p w:rsidR="00AB01E3" w:rsidRDefault="00AB01E3" w:rsidP="00AB01E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Veškerý </w:t>
      </w:r>
      <w:proofErr w:type="spellStart"/>
      <w:r>
        <w:rPr>
          <w:sz w:val="24"/>
          <w:szCs w:val="24"/>
        </w:rPr>
        <w:t>prostokořenný</w:t>
      </w:r>
      <w:proofErr w:type="spellEnd"/>
      <w:r>
        <w:rPr>
          <w:sz w:val="24"/>
          <w:szCs w:val="24"/>
        </w:rPr>
        <w:t xml:space="preserve"> sadební materiál  bude po vyzvednutí ošetřen </w:t>
      </w:r>
      <w:proofErr w:type="spellStart"/>
      <w:r>
        <w:rPr>
          <w:sz w:val="24"/>
          <w:szCs w:val="24"/>
        </w:rPr>
        <w:t>antidesikantem</w:t>
      </w:r>
      <w:proofErr w:type="spellEnd"/>
      <w:r>
        <w:rPr>
          <w:sz w:val="24"/>
          <w:szCs w:val="24"/>
        </w:rPr>
        <w:t xml:space="preserve"> a pro jarní obnovu transportován v PE pytlích</w:t>
      </w:r>
    </w:p>
    <w:p w:rsidR="00AB01E3" w:rsidRDefault="00AB01E3" w:rsidP="00AB01E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Sever je vždy na straně </w:t>
      </w:r>
      <w:r w:rsidRPr="00AB01E3">
        <w:rPr>
          <w:sz w:val="24"/>
          <w:szCs w:val="24"/>
        </w:rPr>
        <w:t xml:space="preserve"> začátku videa</w:t>
      </w:r>
    </w:p>
    <w:p w:rsidR="006A1C84" w:rsidRDefault="00AB01E3" w:rsidP="006A1C8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Ve všech porostech škodí zvěř – srnčí, vysoká, </w:t>
      </w:r>
      <w:r w:rsidR="006A1C84">
        <w:rPr>
          <w:sz w:val="24"/>
          <w:szCs w:val="24"/>
        </w:rPr>
        <w:t>všechny porosty jsou v pásmu ohrožení C, porosty nejsou v mrazových lokalitách</w:t>
      </w:r>
    </w:p>
    <w:p w:rsidR="006A1C84" w:rsidRDefault="006A1C84" w:rsidP="006A1C8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Projekt bude zpracován formou technické zprávy</w:t>
      </w:r>
    </w:p>
    <w:p w:rsidR="006A1C84" w:rsidRDefault="006A1C84" w:rsidP="006A1C84">
      <w:pPr>
        <w:rPr>
          <w:sz w:val="24"/>
          <w:szCs w:val="24"/>
        </w:rPr>
      </w:pPr>
    </w:p>
    <w:p w:rsidR="006A1C84" w:rsidRPr="006A1C84" w:rsidRDefault="006A1C84" w:rsidP="006A1C84">
      <w:pPr>
        <w:spacing w:after="195"/>
        <w:rPr>
          <w:sz w:val="24"/>
          <w:szCs w:val="24"/>
        </w:rPr>
      </w:pPr>
      <w:r w:rsidRPr="006A1C84">
        <w:rPr>
          <w:sz w:val="24"/>
          <w:szCs w:val="24"/>
        </w:rPr>
        <w:t xml:space="preserve">Práce hodinovou sazbou </w:t>
      </w:r>
    </w:p>
    <w:p w:rsidR="006A1C84" w:rsidRPr="006A1C84" w:rsidRDefault="006A1C84" w:rsidP="006A1C84">
      <w:pPr>
        <w:numPr>
          <w:ilvl w:val="0"/>
          <w:numId w:val="2"/>
        </w:numPr>
        <w:spacing w:after="34" w:line="259" w:lineRule="auto"/>
        <w:ind w:hanging="361"/>
        <w:rPr>
          <w:sz w:val="24"/>
          <w:szCs w:val="24"/>
        </w:rPr>
      </w:pPr>
      <w:r w:rsidRPr="006A1C84">
        <w:rPr>
          <w:sz w:val="24"/>
          <w:szCs w:val="24"/>
        </w:rPr>
        <w:t xml:space="preserve">Ošetření proti klikorohům 2000/2500 rostlin/směn </w:t>
      </w:r>
    </w:p>
    <w:p w:rsidR="006A1C84" w:rsidRPr="006A1C84" w:rsidRDefault="006A1C84" w:rsidP="006A1C84">
      <w:pPr>
        <w:numPr>
          <w:ilvl w:val="0"/>
          <w:numId w:val="2"/>
        </w:numPr>
        <w:spacing w:after="34" w:line="259" w:lineRule="auto"/>
        <w:ind w:hanging="361"/>
        <w:rPr>
          <w:sz w:val="24"/>
          <w:szCs w:val="24"/>
        </w:rPr>
      </w:pPr>
      <w:proofErr w:type="spellStart"/>
      <w:r w:rsidRPr="006A1C84">
        <w:rPr>
          <w:sz w:val="24"/>
          <w:szCs w:val="24"/>
        </w:rPr>
        <w:t>Bioplachetky</w:t>
      </w:r>
      <w:proofErr w:type="spellEnd"/>
      <w:r w:rsidRPr="006A1C84">
        <w:rPr>
          <w:sz w:val="24"/>
          <w:szCs w:val="24"/>
        </w:rPr>
        <w:t xml:space="preserve"> (instalace)250/300 rostlin/směnu </w:t>
      </w:r>
    </w:p>
    <w:p w:rsidR="006A1C84" w:rsidRPr="006A1C84" w:rsidRDefault="006A1C84" w:rsidP="006A1C84">
      <w:pPr>
        <w:numPr>
          <w:ilvl w:val="0"/>
          <w:numId w:val="2"/>
        </w:numPr>
        <w:spacing w:after="34" w:line="259" w:lineRule="auto"/>
        <w:ind w:hanging="361"/>
        <w:rPr>
          <w:sz w:val="24"/>
          <w:szCs w:val="24"/>
        </w:rPr>
      </w:pPr>
      <w:r w:rsidRPr="006A1C84">
        <w:rPr>
          <w:sz w:val="24"/>
          <w:szCs w:val="24"/>
        </w:rPr>
        <w:t xml:space="preserve">Plastový chránič (instalace)200/250 rostlin/směnu </w:t>
      </w:r>
    </w:p>
    <w:p w:rsidR="006A1C84" w:rsidRPr="006A1C84" w:rsidRDefault="006A1C84" w:rsidP="006A1C84">
      <w:pPr>
        <w:numPr>
          <w:ilvl w:val="0"/>
          <w:numId w:val="2"/>
        </w:numPr>
        <w:spacing w:after="34" w:line="259" w:lineRule="auto"/>
        <w:ind w:hanging="361"/>
        <w:rPr>
          <w:sz w:val="24"/>
          <w:szCs w:val="24"/>
        </w:rPr>
      </w:pPr>
      <w:r w:rsidRPr="006A1C84">
        <w:rPr>
          <w:sz w:val="24"/>
          <w:szCs w:val="24"/>
        </w:rPr>
        <w:t xml:space="preserve">Drátěný chránič (instalace)200/250 rostlin/směnu </w:t>
      </w:r>
    </w:p>
    <w:p w:rsidR="006A1C84" w:rsidRPr="006A1C84" w:rsidRDefault="006A1C84" w:rsidP="006A1C84">
      <w:pPr>
        <w:numPr>
          <w:ilvl w:val="0"/>
          <w:numId w:val="2"/>
        </w:numPr>
        <w:spacing w:after="34" w:line="259" w:lineRule="auto"/>
        <w:ind w:hanging="361"/>
        <w:rPr>
          <w:sz w:val="24"/>
          <w:szCs w:val="24"/>
        </w:rPr>
      </w:pPr>
      <w:r w:rsidRPr="006A1C84">
        <w:rPr>
          <w:sz w:val="24"/>
          <w:szCs w:val="24"/>
        </w:rPr>
        <w:t xml:space="preserve">Postřik herbicidem 1 ha/směnu </w:t>
      </w:r>
    </w:p>
    <w:p w:rsidR="006A1C84" w:rsidRPr="006A1C84" w:rsidRDefault="006A1C84" w:rsidP="006A1C84">
      <w:pPr>
        <w:numPr>
          <w:ilvl w:val="0"/>
          <w:numId w:val="2"/>
        </w:numPr>
        <w:spacing w:after="34" w:line="259" w:lineRule="auto"/>
        <w:ind w:hanging="361"/>
        <w:rPr>
          <w:sz w:val="24"/>
          <w:szCs w:val="24"/>
        </w:rPr>
      </w:pPr>
      <w:r w:rsidRPr="006A1C84">
        <w:rPr>
          <w:sz w:val="24"/>
          <w:szCs w:val="24"/>
        </w:rPr>
        <w:t xml:space="preserve">Postřik padlí 5000/6000 rostlin/směnu </w:t>
      </w:r>
    </w:p>
    <w:p w:rsidR="006A1C84" w:rsidRPr="006A1C84" w:rsidRDefault="006A1C84" w:rsidP="006A1C84">
      <w:pPr>
        <w:numPr>
          <w:ilvl w:val="0"/>
          <w:numId w:val="2"/>
        </w:numPr>
        <w:spacing w:after="161" w:line="259" w:lineRule="auto"/>
        <w:ind w:hanging="361"/>
        <w:rPr>
          <w:sz w:val="24"/>
          <w:szCs w:val="24"/>
        </w:rPr>
      </w:pPr>
      <w:r w:rsidRPr="006A1C84">
        <w:rPr>
          <w:sz w:val="24"/>
          <w:szCs w:val="24"/>
        </w:rPr>
        <w:t xml:space="preserve">Startovací hnojení2500/3000 tablet/směnu </w:t>
      </w:r>
    </w:p>
    <w:p w:rsidR="006A1C84" w:rsidRPr="006A1C84" w:rsidRDefault="006A1C84" w:rsidP="006A1C84">
      <w:pPr>
        <w:numPr>
          <w:ilvl w:val="0"/>
          <w:numId w:val="2"/>
        </w:numPr>
        <w:spacing w:after="161" w:line="259" w:lineRule="auto"/>
        <w:ind w:hanging="361"/>
        <w:rPr>
          <w:sz w:val="24"/>
          <w:szCs w:val="24"/>
        </w:rPr>
      </w:pPr>
      <w:r w:rsidRPr="006A1C84">
        <w:rPr>
          <w:sz w:val="24"/>
          <w:szCs w:val="24"/>
        </w:rPr>
        <w:t>Tlučení kůlů (ochrana proti vytloukání) 500/600 směnu</w:t>
      </w:r>
    </w:p>
    <w:p w:rsidR="006A1C84" w:rsidRPr="006A1C84" w:rsidRDefault="006A1C84" w:rsidP="006A1C84">
      <w:pPr>
        <w:spacing w:after="155"/>
        <w:rPr>
          <w:sz w:val="24"/>
          <w:szCs w:val="24"/>
        </w:rPr>
      </w:pPr>
      <w:r w:rsidRPr="006A1C84">
        <w:rPr>
          <w:sz w:val="24"/>
          <w:szCs w:val="24"/>
        </w:rPr>
        <w:t xml:space="preserve"> </w:t>
      </w:r>
    </w:p>
    <w:p w:rsidR="006A1C84" w:rsidRPr="006A1C84" w:rsidRDefault="006A1C84" w:rsidP="006A1C84">
      <w:pPr>
        <w:spacing w:after="160"/>
        <w:rPr>
          <w:sz w:val="24"/>
          <w:szCs w:val="24"/>
        </w:rPr>
      </w:pPr>
      <w:r w:rsidRPr="006A1C84">
        <w:rPr>
          <w:sz w:val="24"/>
          <w:szCs w:val="24"/>
        </w:rPr>
        <w:t xml:space="preserve"> </w:t>
      </w:r>
    </w:p>
    <w:p w:rsidR="006A1C84" w:rsidRPr="006A1C84" w:rsidRDefault="006A1C84" w:rsidP="006A1C84">
      <w:pPr>
        <w:spacing w:after="194"/>
        <w:rPr>
          <w:sz w:val="24"/>
          <w:szCs w:val="24"/>
        </w:rPr>
      </w:pPr>
      <w:r w:rsidRPr="006A1C84">
        <w:rPr>
          <w:sz w:val="24"/>
          <w:szCs w:val="24"/>
        </w:rPr>
        <w:t xml:space="preserve">Cena dohodou („stavba na klíč“ – realizuje jiná firma) </w:t>
      </w:r>
    </w:p>
    <w:p w:rsidR="006A1C84" w:rsidRPr="006A1C84" w:rsidRDefault="006A1C84" w:rsidP="006A1C84">
      <w:pPr>
        <w:numPr>
          <w:ilvl w:val="0"/>
          <w:numId w:val="2"/>
        </w:numPr>
        <w:spacing w:after="34" w:line="259" w:lineRule="auto"/>
        <w:ind w:hanging="361"/>
        <w:rPr>
          <w:sz w:val="24"/>
          <w:szCs w:val="24"/>
        </w:rPr>
      </w:pPr>
      <w:r w:rsidRPr="006A1C84">
        <w:rPr>
          <w:sz w:val="24"/>
          <w:szCs w:val="24"/>
        </w:rPr>
        <w:t xml:space="preserve">Stavba </w:t>
      </w:r>
      <w:proofErr w:type="spellStart"/>
      <w:r w:rsidRPr="006A1C84">
        <w:rPr>
          <w:sz w:val="24"/>
          <w:szCs w:val="24"/>
        </w:rPr>
        <w:t>oplocenky</w:t>
      </w:r>
      <w:proofErr w:type="spellEnd"/>
      <w:r w:rsidRPr="006A1C84">
        <w:rPr>
          <w:sz w:val="24"/>
          <w:szCs w:val="24"/>
        </w:rPr>
        <w:t xml:space="preserve"> 90/100 Kč/</w:t>
      </w:r>
      <w:proofErr w:type="spellStart"/>
      <w:r w:rsidRPr="006A1C84">
        <w:rPr>
          <w:sz w:val="24"/>
          <w:szCs w:val="24"/>
        </w:rPr>
        <w:t>bm</w:t>
      </w:r>
      <w:proofErr w:type="spellEnd"/>
      <w:r w:rsidRPr="006A1C84">
        <w:rPr>
          <w:sz w:val="24"/>
          <w:szCs w:val="24"/>
        </w:rPr>
        <w:t xml:space="preserve"> </w:t>
      </w:r>
    </w:p>
    <w:p w:rsidR="006A1C84" w:rsidRPr="006A1C84" w:rsidRDefault="006A1C84" w:rsidP="006A1C84">
      <w:pPr>
        <w:numPr>
          <w:ilvl w:val="0"/>
          <w:numId w:val="2"/>
        </w:numPr>
        <w:spacing w:after="161" w:line="259" w:lineRule="auto"/>
        <w:ind w:hanging="361"/>
        <w:rPr>
          <w:sz w:val="24"/>
          <w:szCs w:val="24"/>
        </w:rPr>
      </w:pPr>
      <w:r w:rsidRPr="006A1C84">
        <w:rPr>
          <w:sz w:val="24"/>
          <w:szCs w:val="24"/>
        </w:rPr>
        <w:t xml:space="preserve">Skarifikace 3000/4000 Kč/ha </w:t>
      </w:r>
    </w:p>
    <w:p w:rsidR="006A1C84" w:rsidRPr="006A1C84" w:rsidRDefault="006A1C84" w:rsidP="006A1C84">
      <w:pPr>
        <w:spacing w:after="161"/>
        <w:ind w:left="706"/>
        <w:rPr>
          <w:sz w:val="24"/>
          <w:szCs w:val="24"/>
        </w:rPr>
      </w:pPr>
      <w:r w:rsidRPr="006A1C84">
        <w:rPr>
          <w:sz w:val="24"/>
          <w:szCs w:val="24"/>
        </w:rPr>
        <w:lastRenderedPageBreak/>
        <w:t>Upřesněním určené práce v hodinové sazbě a podle ceny dohodou musí být v případě jejich navržení dodrženy (nelze proplácet jinak).</w:t>
      </w:r>
    </w:p>
    <w:p w:rsidR="006A1C84" w:rsidRPr="006A1C84" w:rsidRDefault="006A1C84" w:rsidP="006A1C84">
      <w:pPr>
        <w:spacing w:after="160"/>
        <w:rPr>
          <w:sz w:val="24"/>
          <w:szCs w:val="24"/>
        </w:rPr>
      </w:pPr>
      <w:r w:rsidRPr="006A1C84">
        <w:rPr>
          <w:sz w:val="24"/>
          <w:szCs w:val="24"/>
        </w:rPr>
        <w:t xml:space="preserve"> </w:t>
      </w:r>
    </w:p>
    <w:p w:rsidR="006A1C84" w:rsidRPr="006A1C84" w:rsidRDefault="006A1C84" w:rsidP="006A1C84">
      <w:pPr>
        <w:spacing w:after="156"/>
        <w:rPr>
          <w:sz w:val="24"/>
          <w:szCs w:val="24"/>
        </w:rPr>
      </w:pPr>
      <w:r w:rsidRPr="006A1C84">
        <w:rPr>
          <w:sz w:val="24"/>
          <w:szCs w:val="24"/>
        </w:rPr>
        <w:t xml:space="preserve"> </w:t>
      </w:r>
    </w:p>
    <w:p w:rsidR="006A1C84" w:rsidRPr="006A1C84" w:rsidRDefault="006A1C84" w:rsidP="006A1C84">
      <w:pPr>
        <w:spacing w:after="194"/>
        <w:rPr>
          <w:sz w:val="24"/>
          <w:szCs w:val="24"/>
        </w:rPr>
      </w:pPr>
      <w:r w:rsidRPr="006A1C84">
        <w:rPr>
          <w:sz w:val="24"/>
          <w:szCs w:val="24"/>
        </w:rPr>
        <w:t xml:space="preserve">Cena materiálu </w:t>
      </w:r>
    </w:p>
    <w:p w:rsidR="006A1C84" w:rsidRPr="006A1C84" w:rsidRDefault="006A1C84" w:rsidP="006A1C84">
      <w:pPr>
        <w:numPr>
          <w:ilvl w:val="0"/>
          <w:numId w:val="2"/>
        </w:numPr>
        <w:spacing w:after="34" w:line="259" w:lineRule="auto"/>
        <w:ind w:hanging="361"/>
        <w:rPr>
          <w:sz w:val="24"/>
          <w:szCs w:val="24"/>
        </w:rPr>
      </w:pPr>
      <w:r w:rsidRPr="006A1C84">
        <w:rPr>
          <w:sz w:val="24"/>
          <w:szCs w:val="24"/>
        </w:rPr>
        <w:t xml:space="preserve">1 </w:t>
      </w:r>
      <w:proofErr w:type="spellStart"/>
      <w:r w:rsidRPr="006A1C84">
        <w:rPr>
          <w:sz w:val="24"/>
          <w:szCs w:val="24"/>
        </w:rPr>
        <w:t>bioplachetka</w:t>
      </w:r>
      <w:proofErr w:type="spellEnd"/>
      <w:r w:rsidRPr="006A1C84">
        <w:rPr>
          <w:sz w:val="24"/>
          <w:szCs w:val="24"/>
        </w:rPr>
        <w:t xml:space="preserve"> 40/50 Kč/ks </w:t>
      </w:r>
    </w:p>
    <w:p w:rsidR="006A1C84" w:rsidRPr="006A1C84" w:rsidRDefault="006A1C84" w:rsidP="006A1C84">
      <w:pPr>
        <w:numPr>
          <w:ilvl w:val="0"/>
          <w:numId w:val="2"/>
        </w:numPr>
        <w:spacing w:after="34" w:line="259" w:lineRule="auto"/>
        <w:ind w:hanging="361"/>
        <w:rPr>
          <w:sz w:val="24"/>
          <w:szCs w:val="24"/>
        </w:rPr>
      </w:pPr>
      <w:r w:rsidRPr="006A1C84">
        <w:rPr>
          <w:sz w:val="24"/>
          <w:szCs w:val="24"/>
        </w:rPr>
        <w:t xml:space="preserve">1 plastový chránič 50/60 Kč/ks </w:t>
      </w:r>
    </w:p>
    <w:p w:rsidR="006A1C84" w:rsidRPr="006A1C84" w:rsidRDefault="006A1C84" w:rsidP="006A1C84">
      <w:pPr>
        <w:numPr>
          <w:ilvl w:val="0"/>
          <w:numId w:val="2"/>
        </w:numPr>
        <w:spacing w:after="34" w:line="259" w:lineRule="auto"/>
        <w:ind w:hanging="361"/>
        <w:rPr>
          <w:sz w:val="24"/>
          <w:szCs w:val="24"/>
        </w:rPr>
      </w:pPr>
      <w:r w:rsidRPr="006A1C84">
        <w:rPr>
          <w:sz w:val="24"/>
          <w:szCs w:val="24"/>
        </w:rPr>
        <w:t xml:space="preserve">1 drátěný chránič 40/50 Kč/ks </w:t>
      </w:r>
    </w:p>
    <w:p w:rsidR="006A1C84" w:rsidRPr="006A1C84" w:rsidRDefault="006A1C84" w:rsidP="006A1C84">
      <w:pPr>
        <w:numPr>
          <w:ilvl w:val="0"/>
          <w:numId w:val="2"/>
        </w:numPr>
        <w:spacing w:after="34" w:line="259" w:lineRule="auto"/>
        <w:ind w:hanging="361"/>
        <w:rPr>
          <w:sz w:val="24"/>
          <w:szCs w:val="24"/>
        </w:rPr>
      </w:pPr>
      <w:r w:rsidRPr="006A1C84">
        <w:rPr>
          <w:sz w:val="24"/>
          <w:szCs w:val="24"/>
        </w:rPr>
        <w:t xml:space="preserve">Mykorhizní </w:t>
      </w:r>
      <w:proofErr w:type="spellStart"/>
      <w:r w:rsidRPr="006A1C84">
        <w:rPr>
          <w:sz w:val="24"/>
          <w:szCs w:val="24"/>
        </w:rPr>
        <w:t>inokulát</w:t>
      </w:r>
      <w:proofErr w:type="spellEnd"/>
      <w:r w:rsidRPr="006A1C84">
        <w:rPr>
          <w:sz w:val="24"/>
          <w:szCs w:val="24"/>
        </w:rPr>
        <w:t xml:space="preserve"> 2 Kč/rostlinu </w:t>
      </w:r>
    </w:p>
    <w:p w:rsidR="006A1C84" w:rsidRPr="006A1C84" w:rsidRDefault="006A1C84" w:rsidP="006A1C84">
      <w:pPr>
        <w:numPr>
          <w:ilvl w:val="0"/>
          <w:numId w:val="2"/>
        </w:numPr>
        <w:spacing w:after="34" w:line="259" w:lineRule="auto"/>
        <w:ind w:hanging="361"/>
        <w:rPr>
          <w:sz w:val="24"/>
          <w:szCs w:val="24"/>
        </w:rPr>
      </w:pPr>
      <w:r w:rsidRPr="006A1C84">
        <w:rPr>
          <w:sz w:val="24"/>
          <w:szCs w:val="24"/>
        </w:rPr>
        <w:t xml:space="preserve">Repelent   600 Kč/10 l  (5 litrů/1000 ks rostlin) </w:t>
      </w:r>
    </w:p>
    <w:p w:rsidR="006A1C84" w:rsidRPr="006A1C84" w:rsidRDefault="006A1C84" w:rsidP="006A1C84">
      <w:pPr>
        <w:numPr>
          <w:ilvl w:val="0"/>
          <w:numId w:val="2"/>
        </w:numPr>
        <w:spacing w:after="34" w:line="259" w:lineRule="auto"/>
        <w:ind w:hanging="361"/>
        <w:rPr>
          <w:sz w:val="24"/>
          <w:szCs w:val="24"/>
        </w:rPr>
      </w:pPr>
      <w:r w:rsidRPr="006A1C84">
        <w:rPr>
          <w:sz w:val="24"/>
          <w:szCs w:val="24"/>
        </w:rPr>
        <w:t xml:space="preserve">Herbicid  6000 Kč/20 l (5 litrů/1 hektar) </w:t>
      </w:r>
      <w:bookmarkStart w:id="0" w:name="_GoBack"/>
      <w:bookmarkEnd w:id="0"/>
    </w:p>
    <w:p w:rsidR="006A1C84" w:rsidRPr="006A1C84" w:rsidRDefault="006A1C84" w:rsidP="006A1C84">
      <w:pPr>
        <w:numPr>
          <w:ilvl w:val="0"/>
          <w:numId w:val="2"/>
        </w:numPr>
        <w:spacing w:after="34" w:line="259" w:lineRule="auto"/>
        <w:ind w:hanging="361"/>
        <w:rPr>
          <w:sz w:val="24"/>
          <w:szCs w:val="24"/>
        </w:rPr>
      </w:pPr>
      <w:r w:rsidRPr="006A1C84">
        <w:rPr>
          <w:sz w:val="24"/>
          <w:szCs w:val="24"/>
        </w:rPr>
        <w:t xml:space="preserve">Ochrana padlí dubové  750 Kč/10 kg (1 kg/1 hektar) </w:t>
      </w:r>
    </w:p>
    <w:p w:rsidR="006A1C84" w:rsidRPr="006A1C84" w:rsidRDefault="006A1C84" w:rsidP="006A1C84">
      <w:pPr>
        <w:numPr>
          <w:ilvl w:val="0"/>
          <w:numId w:val="2"/>
        </w:numPr>
        <w:spacing w:after="34" w:line="259" w:lineRule="auto"/>
        <w:ind w:hanging="361"/>
        <w:rPr>
          <w:sz w:val="24"/>
          <w:szCs w:val="24"/>
        </w:rPr>
      </w:pPr>
      <w:r w:rsidRPr="006A1C84">
        <w:rPr>
          <w:sz w:val="24"/>
          <w:szCs w:val="24"/>
        </w:rPr>
        <w:t xml:space="preserve">Ochrana klikoroh 600 Kč/1 l (40 ml/1000 rostlin) </w:t>
      </w:r>
    </w:p>
    <w:p w:rsidR="006A1C84" w:rsidRPr="006A1C84" w:rsidRDefault="006A1C84" w:rsidP="006A1C84">
      <w:pPr>
        <w:numPr>
          <w:ilvl w:val="0"/>
          <w:numId w:val="2"/>
        </w:numPr>
        <w:spacing w:after="161" w:line="259" w:lineRule="auto"/>
        <w:ind w:hanging="361"/>
        <w:rPr>
          <w:sz w:val="24"/>
          <w:szCs w:val="24"/>
        </w:rPr>
      </w:pPr>
      <w:r w:rsidRPr="006A1C84">
        <w:rPr>
          <w:sz w:val="24"/>
          <w:szCs w:val="24"/>
        </w:rPr>
        <w:t xml:space="preserve">Startovací hnojení  1/2  Kč/1 tableta </w:t>
      </w:r>
    </w:p>
    <w:p w:rsidR="006A1C84" w:rsidRPr="006A1C84" w:rsidRDefault="006A1C84" w:rsidP="006A1C84">
      <w:pPr>
        <w:numPr>
          <w:ilvl w:val="0"/>
          <w:numId w:val="2"/>
        </w:numPr>
        <w:spacing w:after="161" w:line="259" w:lineRule="auto"/>
        <w:ind w:hanging="361"/>
        <w:rPr>
          <w:sz w:val="24"/>
          <w:szCs w:val="24"/>
        </w:rPr>
      </w:pPr>
      <w:r w:rsidRPr="006A1C84">
        <w:rPr>
          <w:sz w:val="24"/>
          <w:szCs w:val="24"/>
        </w:rPr>
        <w:t>1 kůl (ochrana proti vytloukání) 3 Kč</w:t>
      </w:r>
    </w:p>
    <w:p w:rsidR="006A1C84" w:rsidRPr="006A1C84" w:rsidRDefault="006A1C84" w:rsidP="006A1C84">
      <w:pPr>
        <w:spacing w:after="155"/>
        <w:rPr>
          <w:sz w:val="24"/>
          <w:szCs w:val="24"/>
        </w:rPr>
      </w:pPr>
      <w:r w:rsidRPr="006A1C84">
        <w:rPr>
          <w:sz w:val="24"/>
          <w:szCs w:val="24"/>
        </w:rPr>
        <w:t xml:space="preserve"> </w:t>
      </w:r>
    </w:p>
    <w:p w:rsidR="006A1C84" w:rsidRPr="006A1C84" w:rsidRDefault="006A1C84" w:rsidP="006A1C84">
      <w:pPr>
        <w:spacing w:after="160"/>
        <w:ind w:left="731"/>
        <w:rPr>
          <w:sz w:val="24"/>
          <w:szCs w:val="24"/>
        </w:rPr>
      </w:pPr>
      <w:r w:rsidRPr="006A1C84">
        <w:rPr>
          <w:sz w:val="24"/>
          <w:szCs w:val="24"/>
        </w:rPr>
        <w:t xml:space="preserve">Vlastní práce musí být zaplacena zvlášť – podle </w:t>
      </w:r>
      <w:proofErr w:type="spellStart"/>
      <w:r w:rsidRPr="006A1C84">
        <w:rPr>
          <w:sz w:val="24"/>
          <w:szCs w:val="24"/>
        </w:rPr>
        <w:t>výk</w:t>
      </w:r>
      <w:proofErr w:type="spellEnd"/>
      <w:r w:rsidRPr="006A1C84">
        <w:rPr>
          <w:sz w:val="24"/>
          <w:szCs w:val="24"/>
        </w:rPr>
        <w:t xml:space="preserve">. norem nebo hodinovou sazbou. </w:t>
      </w:r>
    </w:p>
    <w:p w:rsidR="006A1C84" w:rsidRDefault="006A1C84" w:rsidP="006A1C84">
      <w:pPr>
        <w:spacing w:after="161"/>
      </w:pPr>
      <w:r>
        <w:t xml:space="preserve"> </w:t>
      </w:r>
    </w:p>
    <w:p w:rsidR="006A1C84" w:rsidRPr="006A1C84" w:rsidRDefault="00D82A34" w:rsidP="006A1C84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760720" cy="8149288"/>
            <wp:effectExtent l="19050" t="0" r="0" b="0"/>
            <wp:docPr id="1" name="obrázek 1" descr="F:\REscan\PZP\Grafické zpracován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Escan\PZP\Grafické zpracování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1C84" w:rsidRPr="006A1C84" w:rsidSect="008E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7DC9"/>
    <w:multiLevelType w:val="hybridMultilevel"/>
    <w:tmpl w:val="9FE6BFCC"/>
    <w:lvl w:ilvl="0" w:tplc="783AAEE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E74FC"/>
    <w:multiLevelType w:val="hybridMultilevel"/>
    <w:tmpl w:val="651AF6E2"/>
    <w:lvl w:ilvl="0" w:tplc="F5EA9362">
      <w:start w:val="1"/>
      <w:numFmt w:val="bullet"/>
      <w:lvlText w:val="-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02387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2695C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E832F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F8286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68ED9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F24AB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B052E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AAA1E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/>
  <w:defaultTabStop w:val="708"/>
  <w:hyphenationZone w:val="425"/>
  <w:characterSpacingControl w:val="doNotCompress"/>
  <w:compat/>
  <w:rsids>
    <w:rsidRoot w:val="00AB01E3"/>
    <w:rsid w:val="006A1C84"/>
    <w:rsid w:val="008E05E9"/>
    <w:rsid w:val="00AB01E3"/>
    <w:rsid w:val="00C31268"/>
    <w:rsid w:val="00D82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05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01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82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2A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289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om</cp:lastModifiedBy>
  <cp:revision>3</cp:revision>
  <dcterms:created xsi:type="dcterms:W3CDTF">2020-11-07T06:53:00Z</dcterms:created>
  <dcterms:modified xsi:type="dcterms:W3CDTF">2020-11-09T09:18:00Z</dcterms:modified>
</cp:coreProperties>
</file>